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1FCB" w14:textId="77777777" w:rsidR="00A41A25" w:rsidRPr="003315DB" w:rsidRDefault="00A41A25">
      <w:pPr>
        <w:rPr>
          <w:rFonts w:ascii="Karla" w:eastAsia="Montserrat" w:hAnsi="Karla" w:cs="Montserrat"/>
          <w:b/>
          <w:color w:val="404040" w:themeColor="text1" w:themeTint="BF"/>
          <w:sz w:val="34"/>
          <w:szCs w:val="34"/>
        </w:rPr>
      </w:pPr>
    </w:p>
    <w:p w14:paraId="00000001" w14:textId="5B22FD90" w:rsidR="003945A2" w:rsidRPr="003315DB" w:rsidRDefault="00710F64" w:rsidP="00D57F74">
      <w:pPr>
        <w:jc w:val="center"/>
        <w:rPr>
          <w:rFonts w:ascii="Karla" w:eastAsia="Montserrat" w:hAnsi="Karla" w:cs="Montserrat"/>
          <w:b/>
          <w:color w:val="404040" w:themeColor="text1" w:themeTint="BF"/>
          <w:sz w:val="34"/>
          <w:szCs w:val="34"/>
        </w:rPr>
      </w:pPr>
      <w:r w:rsidRPr="003315DB">
        <w:rPr>
          <w:rFonts w:ascii="Karla" w:eastAsia="Montserrat" w:hAnsi="Karla" w:cs="Montserrat"/>
          <w:b/>
          <w:color w:val="404040" w:themeColor="text1" w:themeTint="BF"/>
          <w:sz w:val="34"/>
          <w:szCs w:val="34"/>
        </w:rPr>
        <w:t>Certified Gut Thrive In 5 Practitioner</w:t>
      </w:r>
    </w:p>
    <w:p w14:paraId="00000002" w14:textId="77777777" w:rsidR="003945A2" w:rsidRPr="0004662D" w:rsidRDefault="003945A2">
      <w:pPr>
        <w:rPr>
          <w:rFonts w:ascii="Karla" w:eastAsia="Montserrat" w:hAnsi="Karla" w:cs="Montserrat"/>
          <w:b/>
          <w:color w:val="808080" w:themeColor="background1" w:themeShade="80"/>
          <w:sz w:val="24"/>
          <w:szCs w:val="24"/>
        </w:rPr>
      </w:pPr>
    </w:p>
    <w:p w14:paraId="00000003" w14:textId="77777777" w:rsidR="003945A2" w:rsidRPr="00CF3F04" w:rsidRDefault="00710F64">
      <w:pPr>
        <w:rPr>
          <w:rFonts w:ascii="Karla" w:eastAsia="Montserrat" w:hAnsi="Karla" w:cs="Montserrat"/>
          <w:b/>
          <w:color w:val="4BACC6" w:themeColor="accent5"/>
          <w:sz w:val="28"/>
          <w:szCs w:val="28"/>
        </w:rPr>
      </w:pPr>
      <w:r w:rsidRPr="00CF3F04">
        <w:rPr>
          <w:rFonts w:ascii="Karla" w:eastAsia="Montserrat" w:hAnsi="Karla" w:cs="Montserrat"/>
          <w:b/>
          <w:color w:val="4BACC6" w:themeColor="accent5"/>
          <w:sz w:val="28"/>
          <w:szCs w:val="28"/>
        </w:rPr>
        <w:t>Short Description</w:t>
      </w:r>
    </w:p>
    <w:p w14:paraId="00000004" w14:textId="735A1680" w:rsidR="003945A2" w:rsidRPr="0004662D" w:rsidRDefault="00710F64">
      <w:pPr>
        <w:pStyle w:val="Heading3"/>
        <w:keepNext w:val="0"/>
        <w:keepLines w:val="0"/>
        <w:shd w:val="clear" w:color="auto" w:fill="FFFFFF"/>
        <w:spacing w:before="380" w:after="220" w:line="240" w:lineRule="auto"/>
        <w:rPr>
          <w:rFonts w:ascii="Karla" w:eastAsia="Montserrat" w:hAnsi="Karla" w:cs="Montserrat"/>
          <w:b/>
          <w:i/>
          <w:color w:val="808080" w:themeColor="background1" w:themeShade="80"/>
          <w:sz w:val="24"/>
          <w:szCs w:val="24"/>
        </w:rPr>
      </w:pPr>
      <w:bookmarkStart w:id="0" w:name="_v6vyh43j534u" w:colFirst="0" w:colLast="0"/>
      <w:bookmarkEnd w:id="0"/>
      <w:r w:rsidRPr="0004662D">
        <w:rPr>
          <w:rFonts w:ascii="Karla" w:eastAsia="Montserrat" w:hAnsi="Karla" w:cs="Montserrat"/>
          <w:b/>
          <w:i/>
          <w:color w:val="808080" w:themeColor="background1" w:themeShade="80"/>
          <w:sz w:val="24"/>
          <w:szCs w:val="24"/>
        </w:rPr>
        <w:t xml:space="preserve">Gut &amp; Immune Healing Program </w:t>
      </w:r>
      <w:r w:rsidR="0004662D" w:rsidRPr="0004662D">
        <w:rPr>
          <w:rFonts w:ascii="Karla" w:eastAsia="Montserrat" w:hAnsi="Karla" w:cs="Montserrat"/>
          <w:b/>
          <w:i/>
          <w:color w:val="808080" w:themeColor="background1" w:themeShade="80"/>
          <w:sz w:val="24"/>
          <w:szCs w:val="24"/>
        </w:rPr>
        <w:t>to</w:t>
      </w:r>
      <w:r w:rsidRPr="0004662D">
        <w:rPr>
          <w:rFonts w:ascii="Karla" w:eastAsia="Montserrat" w:hAnsi="Karla" w:cs="Montserrat"/>
          <w:b/>
          <w:i/>
          <w:color w:val="808080" w:themeColor="background1" w:themeShade="80"/>
          <w:sz w:val="24"/>
          <w:szCs w:val="24"/>
        </w:rPr>
        <w:t xml:space="preserve"> Rejuvenate Your Microbiome</w:t>
      </w:r>
    </w:p>
    <w:p w14:paraId="00000005" w14:textId="77777777" w:rsidR="003945A2" w:rsidRPr="0004662D" w:rsidRDefault="003945A2">
      <w:pPr>
        <w:rPr>
          <w:rFonts w:ascii="Karla" w:hAnsi="Karla"/>
          <w:color w:val="808080" w:themeColor="background1" w:themeShade="80"/>
          <w:sz w:val="24"/>
          <w:szCs w:val="24"/>
        </w:rPr>
      </w:pPr>
    </w:p>
    <w:p w14:paraId="00000006"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I am one of only 100 certified Gut Thrive in 5 practitioners in the world. </w:t>
      </w:r>
    </w:p>
    <w:p w14:paraId="00000007" w14:textId="77777777" w:rsidR="003945A2" w:rsidRPr="0004662D" w:rsidRDefault="003945A2">
      <w:pPr>
        <w:rPr>
          <w:rFonts w:ascii="Karla" w:eastAsia="Karla" w:hAnsi="Karla" w:cs="Karla"/>
          <w:color w:val="808080" w:themeColor="background1" w:themeShade="80"/>
          <w:sz w:val="24"/>
          <w:szCs w:val="24"/>
          <w:highlight w:val="white"/>
        </w:rPr>
      </w:pPr>
    </w:p>
    <w:p w14:paraId="00000008"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I am certified to work one-on-one with you to help you reprogram your microbiome’s genetic code and re-train your immune system to help eliminate symptoms that may have plagued you for years. </w:t>
      </w:r>
    </w:p>
    <w:p w14:paraId="00000009" w14:textId="77777777" w:rsidR="003945A2" w:rsidRPr="0004662D" w:rsidRDefault="003945A2">
      <w:pPr>
        <w:rPr>
          <w:rFonts w:ascii="Karla" w:eastAsia="Karla" w:hAnsi="Karla" w:cs="Karla"/>
          <w:color w:val="808080" w:themeColor="background1" w:themeShade="80"/>
          <w:sz w:val="24"/>
          <w:szCs w:val="24"/>
          <w:highlight w:val="white"/>
        </w:rPr>
      </w:pPr>
    </w:p>
    <w:p w14:paraId="0000000A"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This work has been tried and tested with over 7000 people from around the world with astounding results. </w:t>
      </w:r>
    </w:p>
    <w:p w14:paraId="0000000B" w14:textId="77777777" w:rsidR="003945A2" w:rsidRPr="0004662D" w:rsidRDefault="003945A2">
      <w:pPr>
        <w:rPr>
          <w:rFonts w:ascii="Karla" w:eastAsia="Karla" w:hAnsi="Karla" w:cs="Karla"/>
          <w:color w:val="808080" w:themeColor="background1" w:themeShade="80"/>
          <w:sz w:val="24"/>
          <w:szCs w:val="24"/>
          <w:highlight w:val="white"/>
        </w:rPr>
      </w:pPr>
    </w:p>
    <w:p w14:paraId="0000000C" w14:textId="77777777" w:rsidR="003945A2" w:rsidRPr="004216D0" w:rsidRDefault="00710F64">
      <w:pPr>
        <w:rPr>
          <w:rFonts w:ascii="Karla" w:eastAsia="Karla" w:hAnsi="Karla" w:cs="Karla"/>
          <w:color w:val="404040" w:themeColor="text1" w:themeTint="BF"/>
          <w:sz w:val="24"/>
          <w:szCs w:val="24"/>
          <w:highlight w:val="white"/>
        </w:rPr>
      </w:pPr>
      <w:r w:rsidRPr="004216D0">
        <w:rPr>
          <w:rFonts w:ascii="Karla" w:eastAsia="Karla" w:hAnsi="Karla" w:cs="Karla"/>
          <w:color w:val="404040" w:themeColor="text1" w:themeTint="BF"/>
          <w:sz w:val="24"/>
          <w:szCs w:val="24"/>
          <w:highlight w:val="white"/>
        </w:rPr>
        <w:t xml:space="preserve">INSERT YOUR ORIGIN STORY HERE - HOW DID YOU FIND GT5, WHAT WAS YOUR EXPERIENCE WITH IT, WHAT WERE YOUR CASE STUDIES EXPERIENCE WITH IT, INCLUDE PHOTOS (PREFERABLY AT LEAST ONE BEFORE AND AFTER FROM A CASE STUDY) TO PERSONALIZE. </w:t>
      </w:r>
    </w:p>
    <w:p w14:paraId="0000000D" w14:textId="77777777" w:rsidR="003945A2" w:rsidRPr="0004662D" w:rsidRDefault="003945A2">
      <w:pPr>
        <w:rPr>
          <w:rFonts w:ascii="Karla" w:eastAsia="Karla" w:hAnsi="Karla" w:cs="Karla"/>
          <w:color w:val="808080" w:themeColor="background1" w:themeShade="80"/>
          <w:sz w:val="24"/>
          <w:szCs w:val="24"/>
          <w:highlight w:val="white"/>
        </w:rPr>
      </w:pPr>
    </w:p>
    <w:p w14:paraId="0000000E" w14:textId="71DF5B54"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As a Gut Thrive Practitioner, I am also an expert in nutritionally and clinically supporting the reduction of inflammation, chronic autoimmune or digestive issues, eczema, leaky gut, IBS, and heavy metal toxicity.</w:t>
      </w:r>
    </w:p>
    <w:p w14:paraId="0000000F" w14:textId="77777777" w:rsidR="003945A2" w:rsidRPr="0004662D" w:rsidRDefault="003945A2">
      <w:pPr>
        <w:rPr>
          <w:rFonts w:ascii="Karla" w:eastAsia="Karla" w:hAnsi="Karla" w:cs="Karla"/>
          <w:color w:val="808080" w:themeColor="background1" w:themeShade="80"/>
          <w:sz w:val="24"/>
          <w:szCs w:val="24"/>
          <w:highlight w:val="white"/>
        </w:rPr>
      </w:pPr>
    </w:p>
    <w:p w14:paraId="00000010" w14:textId="1C9143E3"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Sign up for a free 15-minute discovery call </w:t>
      </w:r>
      <w:hyperlink r:id="rId8" w:history="1">
        <w:r w:rsidRPr="0004662D">
          <w:rPr>
            <w:rStyle w:val="Hyperlink"/>
            <w:rFonts w:ascii="Karla" w:eastAsia="Karla" w:hAnsi="Karla" w:cs="Karla"/>
            <w:b/>
            <w:bCs/>
            <w:color w:val="808080" w:themeColor="background1" w:themeShade="80"/>
            <w:sz w:val="24"/>
            <w:szCs w:val="24"/>
            <w:highlight w:val="white"/>
          </w:rPr>
          <w:t>here</w:t>
        </w:r>
      </w:hyperlink>
      <w:r w:rsidRPr="0004662D">
        <w:rPr>
          <w:rFonts w:ascii="Karla" w:eastAsia="Karla" w:hAnsi="Karla" w:cs="Karla"/>
          <w:color w:val="808080" w:themeColor="background1" w:themeShade="80"/>
          <w:sz w:val="24"/>
          <w:szCs w:val="24"/>
          <w:highlight w:val="white"/>
        </w:rPr>
        <w:t xml:space="preserve"> to see if </w:t>
      </w:r>
      <w:r w:rsidR="0004662D" w:rsidRPr="0004662D">
        <w:rPr>
          <w:rFonts w:ascii="Karla" w:eastAsia="Karla" w:hAnsi="Karla" w:cs="Karla"/>
          <w:color w:val="808080" w:themeColor="background1" w:themeShade="80"/>
          <w:sz w:val="24"/>
          <w:szCs w:val="24"/>
          <w:highlight w:val="white"/>
        </w:rPr>
        <w:t>you are</w:t>
      </w:r>
      <w:r w:rsidRPr="0004662D">
        <w:rPr>
          <w:rFonts w:ascii="Karla" w:eastAsia="Karla" w:hAnsi="Karla" w:cs="Karla"/>
          <w:color w:val="808080" w:themeColor="background1" w:themeShade="80"/>
          <w:sz w:val="24"/>
          <w:szCs w:val="24"/>
          <w:highlight w:val="white"/>
        </w:rPr>
        <w:t xml:space="preserve"> a good candidate for this life-changing work. </w:t>
      </w:r>
    </w:p>
    <w:p w14:paraId="00000011" w14:textId="77777777" w:rsidR="003945A2" w:rsidRPr="0004662D" w:rsidRDefault="003945A2">
      <w:pPr>
        <w:rPr>
          <w:rFonts w:ascii="Karla" w:eastAsia="Karla" w:hAnsi="Karla" w:cs="Karla"/>
          <w:color w:val="808080" w:themeColor="background1" w:themeShade="80"/>
          <w:sz w:val="24"/>
          <w:szCs w:val="24"/>
          <w:highlight w:val="white"/>
        </w:rPr>
      </w:pPr>
    </w:p>
    <w:p w14:paraId="541F0756" w14:textId="77777777" w:rsidR="00092530" w:rsidRDefault="00092530">
      <w:pPr>
        <w:rPr>
          <w:rFonts w:ascii="Karla" w:eastAsia="Montserrat" w:hAnsi="Karla" w:cs="Montserrat"/>
          <w:b/>
          <w:color w:val="808080" w:themeColor="background1" w:themeShade="80"/>
          <w:sz w:val="24"/>
          <w:szCs w:val="24"/>
        </w:rPr>
      </w:pPr>
    </w:p>
    <w:p w14:paraId="7291E436" w14:textId="77777777" w:rsidR="00092530" w:rsidRDefault="00092530">
      <w:pPr>
        <w:rPr>
          <w:rFonts w:ascii="Karla" w:eastAsia="Montserrat" w:hAnsi="Karla" w:cs="Montserrat"/>
          <w:b/>
          <w:color w:val="808080" w:themeColor="background1" w:themeShade="80"/>
          <w:sz w:val="24"/>
          <w:szCs w:val="24"/>
        </w:rPr>
      </w:pPr>
    </w:p>
    <w:p w14:paraId="59872461" w14:textId="77777777" w:rsidR="00092530" w:rsidRDefault="00092530">
      <w:pPr>
        <w:rPr>
          <w:rFonts w:ascii="Karla" w:eastAsia="Montserrat" w:hAnsi="Karla" w:cs="Montserrat"/>
          <w:b/>
          <w:color w:val="808080" w:themeColor="background1" w:themeShade="80"/>
          <w:sz w:val="24"/>
          <w:szCs w:val="24"/>
        </w:rPr>
      </w:pPr>
    </w:p>
    <w:p w14:paraId="732197E4" w14:textId="77777777" w:rsidR="00092530" w:rsidRDefault="00092530">
      <w:pPr>
        <w:rPr>
          <w:rFonts w:ascii="Karla" w:eastAsia="Montserrat" w:hAnsi="Karla" w:cs="Montserrat"/>
          <w:b/>
          <w:color w:val="808080" w:themeColor="background1" w:themeShade="80"/>
          <w:sz w:val="24"/>
          <w:szCs w:val="24"/>
        </w:rPr>
      </w:pPr>
    </w:p>
    <w:p w14:paraId="529EBE6B" w14:textId="77777777" w:rsidR="00092530" w:rsidRDefault="00092530">
      <w:pPr>
        <w:rPr>
          <w:rFonts w:ascii="Karla" w:eastAsia="Montserrat" w:hAnsi="Karla" w:cs="Montserrat"/>
          <w:b/>
          <w:color w:val="808080" w:themeColor="background1" w:themeShade="80"/>
          <w:sz w:val="24"/>
          <w:szCs w:val="24"/>
        </w:rPr>
      </w:pPr>
    </w:p>
    <w:p w14:paraId="137144E4" w14:textId="77777777" w:rsidR="00092530" w:rsidRDefault="00092530">
      <w:pPr>
        <w:rPr>
          <w:rFonts w:ascii="Karla" w:eastAsia="Montserrat" w:hAnsi="Karla" w:cs="Montserrat"/>
          <w:b/>
          <w:color w:val="808080" w:themeColor="background1" w:themeShade="80"/>
          <w:sz w:val="24"/>
          <w:szCs w:val="24"/>
        </w:rPr>
      </w:pPr>
    </w:p>
    <w:p w14:paraId="00000012" w14:textId="2EFBF84C" w:rsidR="003945A2" w:rsidRPr="00CF3F04" w:rsidRDefault="00710F64">
      <w:pPr>
        <w:rPr>
          <w:rFonts w:ascii="Karla" w:eastAsia="Montserrat" w:hAnsi="Karla" w:cs="Montserrat"/>
          <w:b/>
          <w:color w:val="4BACC6" w:themeColor="accent5"/>
          <w:sz w:val="28"/>
          <w:szCs w:val="28"/>
        </w:rPr>
      </w:pPr>
      <w:r w:rsidRPr="00CF3F04">
        <w:rPr>
          <w:rFonts w:ascii="Karla" w:eastAsia="Montserrat" w:hAnsi="Karla" w:cs="Montserrat"/>
          <w:b/>
          <w:color w:val="4BACC6" w:themeColor="accent5"/>
          <w:sz w:val="28"/>
          <w:szCs w:val="28"/>
        </w:rPr>
        <w:t>Long Description</w:t>
      </w:r>
    </w:p>
    <w:p w14:paraId="00000013" w14:textId="16254AB7" w:rsidR="003945A2" w:rsidRPr="0004662D" w:rsidRDefault="00710F64">
      <w:pPr>
        <w:pStyle w:val="Heading3"/>
        <w:keepNext w:val="0"/>
        <w:keepLines w:val="0"/>
        <w:shd w:val="clear" w:color="auto" w:fill="FFFFFF"/>
        <w:spacing w:before="380" w:after="220" w:line="240" w:lineRule="auto"/>
        <w:rPr>
          <w:rFonts w:ascii="Karla" w:eastAsia="Montserrat" w:hAnsi="Karla" w:cs="Montserrat"/>
          <w:b/>
          <w:i/>
          <w:color w:val="808080" w:themeColor="background1" w:themeShade="80"/>
          <w:sz w:val="24"/>
          <w:szCs w:val="24"/>
        </w:rPr>
      </w:pPr>
      <w:bookmarkStart w:id="1" w:name="_vbw1vx8sla4f" w:colFirst="0" w:colLast="0"/>
      <w:bookmarkEnd w:id="1"/>
      <w:r w:rsidRPr="0004662D">
        <w:rPr>
          <w:rFonts w:ascii="Karla" w:eastAsia="Montserrat" w:hAnsi="Karla" w:cs="Montserrat"/>
          <w:b/>
          <w:i/>
          <w:color w:val="808080" w:themeColor="background1" w:themeShade="80"/>
          <w:sz w:val="24"/>
          <w:szCs w:val="24"/>
        </w:rPr>
        <w:t xml:space="preserve">Individualized Gut &amp; Immune Healing Work </w:t>
      </w:r>
      <w:r w:rsidR="0004662D">
        <w:rPr>
          <w:rFonts w:ascii="Karla" w:eastAsia="Montserrat" w:hAnsi="Karla" w:cs="Montserrat"/>
          <w:b/>
          <w:i/>
          <w:color w:val="808080" w:themeColor="background1" w:themeShade="80"/>
          <w:sz w:val="24"/>
          <w:szCs w:val="24"/>
        </w:rPr>
        <w:t>t</w:t>
      </w:r>
      <w:r w:rsidRPr="0004662D">
        <w:rPr>
          <w:rFonts w:ascii="Karla" w:eastAsia="Montserrat" w:hAnsi="Karla" w:cs="Montserrat"/>
          <w:b/>
          <w:i/>
          <w:color w:val="808080" w:themeColor="background1" w:themeShade="80"/>
          <w:sz w:val="24"/>
          <w:szCs w:val="24"/>
        </w:rPr>
        <w:t>o Rejuvenate Your Microbiome</w:t>
      </w:r>
    </w:p>
    <w:p w14:paraId="299450D0" w14:textId="77777777" w:rsidR="00092530" w:rsidRDefault="00092530">
      <w:pPr>
        <w:rPr>
          <w:rFonts w:ascii="Karla" w:eastAsia="Karla" w:hAnsi="Karla" w:cs="Karla"/>
          <w:color w:val="808080" w:themeColor="background1" w:themeShade="80"/>
          <w:sz w:val="24"/>
          <w:szCs w:val="24"/>
          <w:highlight w:val="white"/>
        </w:rPr>
      </w:pPr>
    </w:p>
    <w:p w14:paraId="00000015" w14:textId="6BB56944"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I am one of only 100 certified Gut Thrive in 5 practitioners in the world. </w:t>
      </w:r>
    </w:p>
    <w:p w14:paraId="00000016" w14:textId="77777777" w:rsidR="003945A2" w:rsidRPr="0004662D" w:rsidRDefault="003945A2">
      <w:pPr>
        <w:rPr>
          <w:rFonts w:ascii="Karla" w:eastAsia="Karla" w:hAnsi="Karla" w:cs="Karla"/>
          <w:color w:val="808080" w:themeColor="background1" w:themeShade="80"/>
          <w:sz w:val="24"/>
          <w:szCs w:val="24"/>
          <w:highlight w:val="white"/>
        </w:rPr>
      </w:pPr>
    </w:p>
    <w:p w14:paraId="00000017"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This means I have been trained by the best experts in the field of gut and immune healing and am certified to work one-on-one with you to reprogram your microbiome’s genetic code and re-train your immune system to help eliminate symptoms that may have plagued you for years. </w:t>
      </w:r>
    </w:p>
    <w:p w14:paraId="00000018" w14:textId="77777777" w:rsidR="003945A2" w:rsidRPr="0004662D" w:rsidRDefault="003945A2">
      <w:pPr>
        <w:rPr>
          <w:rFonts w:ascii="Karla" w:eastAsia="Karla" w:hAnsi="Karla" w:cs="Karla"/>
          <w:color w:val="808080" w:themeColor="background1" w:themeShade="80"/>
          <w:sz w:val="24"/>
          <w:szCs w:val="24"/>
          <w:highlight w:val="white"/>
        </w:rPr>
      </w:pPr>
    </w:p>
    <w:p w14:paraId="00000019"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This work has been tried and tested with over 7000 people from around the world with astounding results. </w:t>
      </w:r>
    </w:p>
    <w:p w14:paraId="0000001A" w14:textId="77777777" w:rsidR="003945A2" w:rsidRPr="0004662D" w:rsidRDefault="003945A2">
      <w:pPr>
        <w:rPr>
          <w:rFonts w:ascii="Karla" w:eastAsia="Karla" w:hAnsi="Karla" w:cs="Karla"/>
          <w:color w:val="808080" w:themeColor="background1" w:themeShade="80"/>
          <w:sz w:val="24"/>
          <w:szCs w:val="24"/>
          <w:highlight w:val="white"/>
        </w:rPr>
      </w:pPr>
    </w:p>
    <w:p w14:paraId="0000001B"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As a Gut Thrive Practitioner, I am also an expert in nutritionally and clinically supporting the reduction of inflammation, chronic autoimmune or digestive issues, eczema, leaky gut, IBS, and heavy metal toxicity.</w:t>
      </w:r>
    </w:p>
    <w:p w14:paraId="0000001C" w14:textId="77777777" w:rsidR="003945A2" w:rsidRPr="0004662D" w:rsidRDefault="003945A2">
      <w:pPr>
        <w:rPr>
          <w:rFonts w:ascii="Karla" w:eastAsia="Karla" w:hAnsi="Karla" w:cs="Karla"/>
          <w:color w:val="808080" w:themeColor="background1" w:themeShade="80"/>
          <w:sz w:val="24"/>
          <w:szCs w:val="24"/>
          <w:highlight w:val="white"/>
        </w:rPr>
      </w:pPr>
    </w:p>
    <w:p w14:paraId="0000001D" w14:textId="2495EF19"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There is no “one-size-fits-all” solution for gut and digestive health. </w:t>
      </w:r>
      <w:r w:rsidR="0004662D" w:rsidRPr="0004662D">
        <w:rPr>
          <w:rFonts w:ascii="Karla" w:eastAsia="Karla" w:hAnsi="Karla" w:cs="Karla"/>
          <w:color w:val="808080" w:themeColor="background1" w:themeShade="80"/>
          <w:sz w:val="24"/>
          <w:szCs w:val="24"/>
          <w:highlight w:val="white"/>
        </w:rPr>
        <w:t>That is</w:t>
      </w:r>
      <w:r w:rsidRPr="0004662D">
        <w:rPr>
          <w:rFonts w:ascii="Karla" w:eastAsia="Karla" w:hAnsi="Karla" w:cs="Karla"/>
          <w:color w:val="808080" w:themeColor="background1" w:themeShade="80"/>
          <w:sz w:val="24"/>
          <w:szCs w:val="24"/>
          <w:highlight w:val="white"/>
        </w:rPr>
        <w:t xml:space="preserve"> what makes this work so unique and so effective. I will customize and personalize this proven 5-step approach specifically for you by starting with a full digestive health assessment to figure out the root cause of your imbalances. </w:t>
      </w:r>
    </w:p>
    <w:p w14:paraId="0000001E" w14:textId="77777777" w:rsidR="003945A2" w:rsidRPr="0004662D" w:rsidRDefault="003945A2">
      <w:pPr>
        <w:rPr>
          <w:rFonts w:ascii="Karla" w:eastAsia="Karla" w:hAnsi="Karla" w:cs="Karla"/>
          <w:color w:val="808080" w:themeColor="background1" w:themeShade="80"/>
          <w:sz w:val="24"/>
          <w:szCs w:val="24"/>
          <w:highlight w:val="white"/>
        </w:rPr>
      </w:pPr>
    </w:p>
    <w:p w14:paraId="0000001F" w14:textId="77777777"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Together, not only will we heal a leaky </w:t>
      </w:r>
      <w:proofErr w:type="gramStart"/>
      <w:r w:rsidRPr="0004662D">
        <w:rPr>
          <w:rFonts w:ascii="Karla" w:eastAsia="Karla" w:hAnsi="Karla" w:cs="Karla"/>
          <w:color w:val="808080" w:themeColor="background1" w:themeShade="80"/>
          <w:sz w:val="24"/>
          <w:szCs w:val="24"/>
          <w:highlight w:val="white"/>
        </w:rPr>
        <w:t>gut</w:t>
      </w:r>
      <w:proofErr w:type="gramEnd"/>
      <w:r w:rsidRPr="0004662D">
        <w:rPr>
          <w:rFonts w:ascii="Karla" w:eastAsia="Karla" w:hAnsi="Karla" w:cs="Karla"/>
          <w:color w:val="808080" w:themeColor="background1" w:themeShade="80"/>
          <w:sz w:val="24"/>
          <w:szCs w:val="24"/>
          <w:highlight w:val="white"/>
        </w:rPr>
        <w:t xml:space="preserve"> but we help you rejuvenate your microbiome (your entire digestive and immune system) in a way where it self-regulates for a long time to come. </w:t>
      </w:r>
    </w:p>
    <w:p w14:paraId="00000020" w14:textId="77777777" w:rsidR="003945A2" w:rsidRPr="0004662D" w:rsidRDefault="003945A2">
      <w:pPr>
        <w:rPr>
          <w:rFonts w:ascii="Karla" w:eastAsia="Karla" w:hAnsi="Karla" w:cs="Karla"/>
          <w:color w:val="808080" w:themeColor="background1" w:themeShade="80"/>
          <w:sz w:val="24"/>
          <w:szCs w:val="24"/>
          <w:highlight w:val="white"/>
        </w:rPr>
      </w:pPr>
    </w:p>
    <w:p w14:paraId="00000021" w14:textId="77777777" w:rsidR="003945A2" w:rsidRPr="0004662D" w:rsidRDefault="00710F64">
      <w:pPr>
        <w:pBdr>
          <w:bottom w:val="none" w:sz="0" w:space="12" w:color="auto"/>
        </w:pBdr>
        <w:spacing w:after="440"/>
        <w:ind w:right="900"/>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Millions of Americans suffer from digestive and autoimmune disease, and most </w:t>
      </w:r>
      <w:proofErr w:type="gramStart"/>
      <w:r w:rsidRPr="0004662D">
        <w:rPr>
          <w:rFonts w:ascii="Karla" w:eastAsia="Karla" w:hAnsi="Karla" w:cs="Karla"/>
          <w:color w:val="808080" w:themeColor="background1" w:themeShade="80"/>
          <w:sz w:val="24"/>
          <w:szCs w:val="24"/>
          <w:highlight w:val="white"/>
        </w:rPr>
        <w:t>can’t</w:t>
      </w:r>
      <w:proofErr w:type="gramEnd"/>
      <w:r w:rsidRPr="0004662D">
        <w:rPr>
          <w:rFonts w:ascii="Karla" w:eastAsia="Karla" w:hAnsi="Karla" w:cs="Karla"/>
          <w:color w:val="808080" w:themeColor="background1" w:themeShade="80"/>
          <w:sz w:val="24"/>
          <w:szCs w:val="24"/>
          <w:highlight w:val="white"/>
        </w:rPr>
        <w:t xml:space="preserve"> figure out why.</w:t>
      </w:r>
    </w:p>
    <w:p w14:paraId="00000022" w14:textId="77777777" w:rsidR="003945A2" w:rsidRPr="0004662D" w:rsidRDefault="00710F64">
      <w:pPr>
        <w:pBdr>
          <w:bottom w:val="none" w:sz="0" w:space="12" w:color="auto"/>
        </w:pBdr>
        <w:spacing w:after="440"/>
        <w:ind w:right="900"/>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lastRenderedPageBreak/>
        <w:t>Almost everyone who eats the standard American diet has Leaky Gut Syndrome (aka intestinal permeability). The good news is there is a solution for even the most severe gut issues.</w:t>
      </w:r>
    </w:p>
    <w:p w14:paraId="00000024" w14:textId="63FEC841" w:rsidR="003945A2" w:rsidRPr="0004662D" w:rsidRDefault="00710F64">
      <w:pPr>
        <w:spacing w:after="440"/>
        <w:ind w:right="900"/>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If </w:t>
      </w:r>
      <w:r w:rsidR="009962B2" w:rsidRPr="0004662D">
        <w:rPr>
          <w:rFonts w:ascii="Karla" w:eastAsia="Karla" w:hAnsi="Karla" w:cs="Karla"/>
          <w:color w:val="808080" w:themeColor="background1" w:themeShade="80"/>
          <w:sz w:val="24"/>
          <w:szCs w:val="24"/>
          <w:highlight w:val="white"/>
        </w:rPr>
        <w:t>you have</w:t>
      </w:r>
      <w:r w:rsidRPr="0004662D">
        <w:rPr>
          <w:rFonts w:ascii="Karla" w:eastAsia="Karla" w:hAnsi="Karla" w:cs="Karla"/>
          <w:color w:val="808080" w:themeColor="background1" w:themeShade="80"/>
          <w:sz w:val="24"/>
          <w:szCs w:val="24"/>
          <w:highlight w:val="white"/>
        </w:rPr>
        <w:t xml:space="preserve"> been suffering from any of the symptoms below, then one-on-one work with me in the context of the 5-step Gut Thrive program is for you</w:t>
      </w:r>
      <w:r w:rsidR="009962B2">
        <w:rPr>
          <w:rFonts w:ascii="Karla" w:eastAsia="Karla" w:hAnsi="Karla" w:cs="Karla"/>
          <w:color w:val="808080" w:themeColor="background1" w:themeShade="80"/>
          <w:sz w:val="24"/>
          <w:szCs w:val="24"/>
          <w:highlight w:val="white"/>
        </w:rPr>
        <w:t xml:space="preserve">. </w:t>
      </w:r>
      <w:r w:rsidRPr="0004662D">
        <w:rPr>
          <w:rFonts w:ascii="Karla" w:eastAsia="Karla" w:hAnsi="Karla" w:cs="Karla"/>
          <w:color w:val="808080" w:themeColor="background1" w:themeShade="80"/>
          <w:sz w:val="24"/>
          <w:szCs w:val="24"/>
          <w:highlight w:val="white"/>
        </w:rPr>
        <w:t xml:space="preserve">And </w:t>
      </w:r>
      <w:proofErr w:type="gramStart"/>
      <w:r w:rsidRPr="0004662D">
        <w:rPr>
          <w:rFonts w:ascii="Karla" w:eastAsia="Karla" w:hAnsi="Karla" w:cs="Karla"/>
          <w:color w:val="808080" w:themeColor="background1" w:themeShade="80"/>
          <w:sz w:val="24"/>
          <w:szCs w:val="24"/>
          <w:highlight w:val="white"/>
        </w:rPr>
        <w:t>don’t</w:t>
      </w:r>
      <w:proofErr w:type="gramEnd"/>
      <w:r w:rsidRPr="0004662D">
        <w:rPr>
          <w:rFonts w:ascii="Karla" w:eastAsia="Karla" w:hAnsi="Karla" w:cs="Karla"/>
          <w:color w:val="808080" w:themeColor="background1" w:themeShade="80"/>
          <w:sz w:val="24"/>
          <w:szCs w:val="24"/>
          <w:highlight w:val="white"/>
        </w:rPr>
        <w:t xml:space="preserve"> worry - we can go at your own pace! </w:t>
      </w:r>
    </w:p>
    <w:p w14:paraId="00000025"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Insomnia</w:t>
      </w:r>
    </w:p>
    <w:p w14:paraId="00000026"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Bloating &amp; gas</w:t>
      </w:r>
    </w:p>
    <w:p w14:paraId="00000027"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Brain fog</w:t>
      </w:r>
    </w:p>
    <w:p w14:paraId="00000028"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Food sensitivities</w:t>
      </w:r>
    </w:p>
    <w:p w14:paraId="00000029"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Malabsorption of nutrients</w:t>
      </w:r>
    </w:p>
    <w:p w14:paraId="0000002A"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Hair loss and brittle nails</w:t>
      </w:r>
    </w:p>
    <w:p w14:paraId="0000002B"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Thyroid and adrenal conditions</w:t>
      </w:r>
    </w:p>
    <w:p w14:paraId="0000002C"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Autoimmune disorders like Hashimoto's, IBS, Lupus, and Fibromyalgia</w:t>
      </w:r>
    </w:p>
    <w:p w14:paraId="0000002D"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Type 2 Diabetes and Insulin Resistance </w:t>
      </w:r>
    </w:p>
    <w:p w14:paraId="0000002E" w14:textId="77777777" w:rsidR="003945A2" w:rsidRPr="0004662D" w:rsidRDefault="00710F64">
      <w:pPr>
        <w:numPr>
          <w:ilvl w:val="0"/>
          <w:numId w:val="2"/>
        </w:numPr>
        <w:pBdr>
          <w:bottom w:val="none" w:sz="0" w:space="3" w:color="auto"/>
        </w:pBdr>
        <w:spacing w:line="390" w:lineRule="auto"/>
        <w:ind w:right="900"/>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Infertility</w:t>
      </w:r>
    </w:p>
    <w:p w14:paraId="0000002F"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Joint pain</w:t>
      </w:r>
    </w:p>
    <w:p w14:paraId="00000030"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Headaches and migraines</w:t>
      </w:r>
    </w:p>
    <w:p w14:paraId="00000031"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Memory issues</w:t>
      </w:r>
    </w:p>
    <w:p w14:paraId="00000032"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Skin issues like eczema, psoriasis, rosacea, and acne</w:t>
      </w:r>
    </w:p>
    <w:p w14:paraId="00000033"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Diarrhea or constipation</w:t>
      </w:r>
    </w:p>
    <w:p w14:paraId="00000034"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Heartburn and acid reflux</w:t>
      </w:r>
    </w:p>
    <w:p w14:paraId="00000035"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Stomach aches and indigestion</w:t>
      </w:r>
    </w:p>
    <w:p w14:paraId="00000036"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Unexplained weight loss</w:t>
      </w:r>
    </w:p>
    <w:p w14:paraId="00000037" w14:textId="77777777" w:rsidR="003945A2" w:rsidRPr="0004662D" w:rsidRDefault="00710F64">
      <w:pPr>
        <w:numPr>
          <w:ilvl w:val="0"/>
          <w:numId w:val="1"/>
        </w:numPr>
        <w:pBdr>
          <w:bottom w:val="none" w:sz="0" w:space="3" w:color="auto"/>
        </w:pBdr>
        <w:spacing w:line="390" w:lineRule="auto"/>
        <w:rPr>
          <w:rFonts w:ascii="Karla" w:hAnsi="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lastRenderedPageBreak/>
        <w:t>Weight gain (no matter what you eat or how much you exercise)</w:t>
      </w:r>
    </w:p>
    <w:p w14:paraId="00000038" w14:textId="77777777" w:rsidR="003945A2" w:rsidRPr="0004662D" w:rsidRDefault="003945A2">
      <w:pPr>
        <w:rPr>
          <w:rFonts w:ascii="Karla" w:eastAsia="Karla" w:hAnsi="Karla" w:cs="Karla"/>
          <w:color w:val="808080" w:themeColor="background1" w:themeShade="80"/>
          <w:sz w:val="24"/>
          <w:szCs w:val="24"/>
          <w:highlight w:val="white"/>
        </w:rPr>
      </w:pPr>
    </w:p>
    <w:p w14:paraId="00000039" w14:textId="7966F896"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Over 7,000 people from all around the world have benefited tremendously from this work and you can too. It would be my honor and privilege to help you experience the infinite healing potential that your body </w:t>
      </w:r>
      <w:r w:rsidR="0004662D" w:rsidRPr="0004662D">
        <w:rPr>
          <w:rFonts w:ascii="Karla" w:eastAsia="Karla" w:hAnsi="Karla" w:cs="Karla"/>
          <w:color w:val="808080" w:themeColor="background1" w:themeShade="80"/>
          <w:sz w:val="24"/>
          <w:szCs w:val="24"/>
          <w:highlight w:val="white"/>
        </w:rPr>
        <w:t>possesses</w:t>
      </w:r>
      <w:r w:rsidRPr="0004662D">
        <w:rPr>
          <w:rFonts w:ascii="Karla" w:eastAsia="Karla" w:hAnsi="Karla" w:cs="Karla"/>
          <w:color w:val="808080" w:themeColor="background1" w:themeShade="80"/>
          <w:sz w:val="24"/>
          <w:szCs w:val="24"/>
          <w:highlight w:val="white"/>
        </w:rPr>
        <w:t xml:space="preserve">. </w:t>
      </w:r>
    </w:p>
    <w:p w14:paraId="0000003A" w14:textId="77777777" w:rsidR="003945A2" w:rsidRPr="0004662D" w:rsidRDefault="003945A2">
      <w:pPr>
        <w:rPr>
          <w:rFonts w:ascii="Karla" w:eastAsia="Karla" w:hAnsi="Karla" w:cs="Karla"/>
          <w:color w:val="808080" w:themeColor="background1" w:themeShade="80"/>
          <w:sz w:val="24"/>
          <w:szCs w:val="24"/>
          <w:highlight w:val="white"/>
        </w:rPr>
      </w:pPr>
    </w:p>
    <w:p w14:paraId="0000003C" w14:textId="23A8ED2C" w:rsidR="003945A2" w:rsidRPr="004216D0" w:rsidRDefault="00710F64">
      <w:pPr>
        <w:rPr>
          <w:rFonts w:ascii="Karla" w:eastAsia="Karla" w:hAnsi="Karla" w:cs="Karla"/>
          <w:color w:val="404040" w:themeColor="text1" w:themeTint="BF"/>
          <w:sz w:val="24"/>
          <w:szCs w:val="24"/>
          <w:highlight w:val="white"/>
        </w:rPr>
      </w:pPr>
      <w:r w:rsidRPr="004216D0">
        <w:rPr>
          <w:rFonts w:ascii="Karla" w:eastAsia="Karla" w:hAnsi="Karla" w:cs="Karla"/>
          <w:color w:val="404040" w:themeColor="text1" w:themeTint="BF"/>
          <w:sz w:val="24"/>
          <w:szCs w:val="24"/>
          <w:highlight w:val="white"/>
        </w:rPr>
        <w:t xml:space="preserve">INSERT YOUR ORIGIN STORY HERE - HOW DID YOU FIND GT5, WHAT WAS YOUR EXPERIENCE WITH IT, WHAT WERE YOUR CASE STUDIES EXPERIENCE WITH IT, INCLUDE PHOTOS (PREFERABLY AT LEAST ONE BEFORE AND AFTER FROM A CASE STUDY) TO PERSONALIZE. </w:t>
      </w:r>
    </w:p>
    <w:p w14:paraId="0000003D" w14:textId="77777777" w:rsidR="003945A2" w:rsidRPr="0004662D" w:rsidRDefault="003945A2">
      <w:pPr>
        <w:rPr>
          <w:rFonts w:ascii="Karla" w:hAnsi="Karla"/>
          <w:color w:val="808080" w:themeColor="background1" w:themeShade="80"/>
          <w:sz w:val="24"/>
          <w:szCs w:val="24"/>
        </w:rPr>
      </w:pPr>
    </w:p>
    <w:p w14:paraId="0000003E" w14:textId="2FBEBE39" w:rsidR="003945A2" w:rsidRPr="0004662D" w:rsidRDefault="00710F64">
      <w:pPr>
        <w:rPr>
          <w:rFonts w:ascii="Karla" w:eastAsia="Karla" w:hAnsi="Karla" w:cs="Karla"/>
          <w:color w:val="808080" w:themeColor="background1" w:themeShade="80"/>
          <w:sz w:val="24"/>
          <w:szCs w:val="24"/>
          <w:highlight w:val="white"/>
        </w:rPr>
      </w:pPr>
      <w:r w:rsidRPr="0004662D">
        <w:rPr>
          <w:rFonts w:ascii="Karla" w:eastAsia="Karla" w:hAnsi="Karla" w:cs="Karla"/>
          <w:color w:val="808080" w:themeColor="background1" w:themeShade="80"/>
          <w:sz w:val="24"/>
          <w:szCs w:val="24"/>
          <w:highlight w:val="white"/>
        </w:rPr>
        <w:t xml:space="preserve">Sign up for a free 15-minute discovery call </w:t>
      </w:r>
      <w:hyperlink r:id="rId9" w:history="1">
        <w:r w:rsidRPr="003A1257">
          <w:rPr>
            <w:rStyle w:val="Hyperlink"/>
            <w:rFonts w:ascii="Karla" w:eastAsia="Karla" w:hAnsi="Karla" w:cs="Karla"/>
            <w:b/>
            <w:bCs/>
            <w:color w:val="808080" w:themeColor="background1" w:themeShade="80"/>
            <w:sz w:val="24"/>
            <w:szCs w:val="24"/>
            <w:highlight w:val="white"/>
          </w:rPr>
          <w:t>here</w:t>
        </w:r>
      </w:hyperlink>
      <w:r w:rsidRPr="0004662D">
        <w:rPr>
          <w:rFonts w:ascii="Karla" w:eastAsia="Karla" w:hAnsi="Karla" w:cs="Karla"/>
          <w:color w:val="808080" w:themeColor="background1" w:themeShade="80"/>
          <w:sz w:val="24"/>
          <w:szCs w:val="24"/>
          <w:highlight w:val="white"/>
        </w:rPr>
        <w:t xml:space="preserve"> to see if </w:t>
      </w:r>
      <w:proofErr w:type="gramStart"/>
      <w:r w:rsidRPr="0004662D">
        <w:rPr>
          <w:rFonts w:ascii="Karla" w:eastAsia="Karla" w:hAnsi="Karla" w:cs="Karla"/>
          <w:color w:val="808080" w:themeColor="background1" w:themeShade="80"/>
          <w:sz w:val="24"/>
          <w:szCs w:val="24"/>
          <w:highlight w:val="white"/>
        </w:rPr>
        <w:t>you’re</w:t>
      </w:r>
      <w:proofErr w:type="gramEnd"/>
      <w:r w:rsidRPr="0004662D">
        <w:rPr>
          <w:rFonts w:ascii="Karla" w:eastAsia="Karla" w:hAnsi="Karla" w:cs="Karla"/>
          <w:color w:val="808080" w:themeColor="background1" w:themeShade="80"/>
          <w:sz w:val="24"/>
          <w:szCs w:val="24"/>
          <w:highlight w:val="white"/>
        </w:rPr>
        <w:t xml:space="preserve"> a good candidate for this life-changing work or watch my webinar where I explain the five steps and what we will do in our work together in detail here. </w:t>
      </w:r>
    </w:p>
    <w:p w14:paraId="0000003F" w14:textId="77777777" w:rsidR="003945A2" w:rsidRPr="0004662D" w:rsidRDefault="003945A2">
      <w:pPr>
        <w:rPr>
          <w:rFonts w:ascii="Karla" w:hAnsi="Karla"/>
          <w:color w:val="808080" w:themeColor="background1" w:themeShade="80"/>
          <w:sz w:val="24"/>
          <w:szCs w:val="24"/>
        </w:rPr>
      </w:pPr>
    </w:p>
    <w:p w14:paraId="00000040" w14:textId="77777777" w:rsidR="003945A2" w:rsidRPr="0004662D" w:rsidRDefault="003945A2">
      <w:pPr>
        <w:rPr>
          <w:rFonts w:ascii="Karla" w:hAnsi="Karla"/>
          <w:color w:val="808080" w:themeColor="background1" w:themeShade="80"/>
          <w:sz w:val="24"/>
          <w:szCs w:val="24"/>
        </w:rPr>
      </w:pPr>
    </w:p>
    <w:p w14:paraId="00000041" w14:textId="77777777" w:rsidR="003945A2" w:rsidRPr="0004662D" w:rsidRDefault="003945A2">
      <w:pPr>
        <w:rPr>
          <w:rFonts w:ascii="Karla" w:hAnsi="Karla"/>
          <w:color w:val="808080" w:themeColor="background1" w:themeShade="80"/>
          <w:sz w:val="24"/>
          <w:szCs w:val="24"/>
        </w:rPr>
      </w:pPr>
    </w:p>
    <w:p w14:paraId="00000042" w14:textId="77777777" w:rsidR="003945A2" w:rsidRPr="0004662D" w:rsidRDefault="003945A2">
      <w:pPr>
        <w:rPr>
          <w:rFonts w:ascii="Karla" w:hAnsi="Karla"/>
          <w:b/>
          <w:color w:val="808080" w:themeColor="background1" w:themeShade="80"/>
          <w:sz w:val="24"/>
          <w:szCs w:val="24"/>
        </w:rPr>
      </w:pPr>
    </w:p>
    <w:sectPr w:rsidR="003945A2" w:rsidRPr="000466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20D9" w14:textId="77777777" w:rsidR="00C67300" w:rsidRDefault="00C67300" w:rsidP="00A41A25">
      <w:pPr>
        <w:spacing w:line="240" w:lineRule="auto"/>
      </w:pPr>
      <w:r>
        <w:separator/>
      </w:r>
    </w:p>
  </w:endnote>
  <w:endnote w:type="continuationSeparator" w:id="0">
    <w:p w14:paraId="02225A8A" w14:textId="77777777" w:rsidR="00C67300" w:rsidRDefault="00C67300" w:rsidP="00A4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C5EB" w14:textId="77777777" w:rsidR="00F83E5C" w:rsidRDefault="00F8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2C43" w14:textId="3F1F47AA" w:rsidR="00092530" w:rsidRPr="00092530" w:rsidRDefault="00C67300" w:rsidP="00092530">
    <w:pPr>
      <w:rPr>
        <w:rFonts w:ascii="Karla" w:hAnsi="Karla"/>
        <w:color w:val="7F7F7F" w:themeColor="text1" w:themeTint="80"/>
        <w:sz w:val="20"/>
        <w:szCs w:val="20"/>
      </w:rPr>
    </w:pPr>
    <w:sdt>
      <w:sdtPr>
        <w:rPr>
          <w:rFonts w:ascii="Karla" w:hAnsi="Karla"/>
          <w:color w:val="7F7F7F" w:themeColor="text1" w:themeTint="80"/>
          <w:sz w:val="20"/>
          <w:szCs w:val="20"/>
        </w:rPr>
        <w:alias w:val="Date"/>
        <w:tag w:val=""/>
        <w:id w:val="2093653944"/>
        <w:showingPlcHdr/>
        <w15:dataBinding w:prefixMappings="xmlns:ns0='http://schemas.microsoft.com/office/2006/coverPageProps' " w:xpath="/ns0:CoverPageProperties[1]/ns0:PublishDate[1]" w:storeItemID="{55AF091B-3C7A-41E3-B477-F2FDAA23CFDA}"/>
      </w:sdtPr>
      <w:sdtEndPr/>
      <w:sdtContent>
        <w:r w:rsidR="00092530">
          <w:rPr>
            <w:rFonts w:ascii="Karla" w:hAnsi="Karla"/>
            <w:color w:val="7F7F7F" w:themeColor="text1" w:themeTint="80"/>
            <w:sz w:val="20"/>
            <w:szCs w:val="20"/>
          </w:rPr>
          <w:t xml:space="preserve">     </w:t>
        </w:r>
      </w:sdtContent>
    </w:sdt>
    <w:r w:rsidR="00092530" w:rsidRPr="00CE5C09">
      <w:rPr>
        <w:noProof/>
        <w:color w:val="7F7F7F" w:themeColor="text1" w:themeTint="80"/>
      </w:rPr>
      <mc:AlternateContent>
        <mc:Choice Requires="wpg">
          <w:drawing>
            <wp:anchor distT="0" distB="0" distL="0" distR="0" simplePos="0" relativeHeight="251660288" behindDoc="0" locked="0" layoutInCell="1" allowOverlap="1" wp14:anchorId="1E267CD9" wp14:editId="459049A1">
              <wp:simplePos x="0" y="0"/>
              <wp:positionH relativeFrom="margin">
                <wp:posOffset>-152400</wp:posOffset>
              </wp:positionH>
              <wp:positionV relativeFrom="bottomMargin">
                <wp:posOffset>113665</wp:posOffset>
              </wp:positionV>
              <wp:extent cx="8383270" cy="23177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8383270" cy="231775"/>
                        <a:chOff x="-48330" y="0"/>
                        <a:chExt cx="6010981" cy="226676"/>
                      </a:xfrm>
                    </wpg:grpSpPr>
                    <wps:wsp>
                      <wps:cNvPr id="7" name="Rectangle 7"/>
                      <wps:cNvSpPr/>
                      <wps:spPr>
                        <a:xfrm>
                          <a:off x="19050" y="0"/>
                          <a:ext cx="5943601" cy="18826"/>
                        </a:xfrm>
                        <a:prstGeom prst="rect">
                          <a:avLst/>
                        </a:prstGeom>
                        <a:solidFill>
                          <a:srgbClr val="3AB3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8330" y="552"/>
                          <a:ext cx="6000933" cy="226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Karla" w:eastAsiaTheme="minorHAnsi" w:hAnsi="Karla" w:cstheme="minorBidi"/>
                                <w:color w:val="7F7F7F" w:themeColor="text1" w:themeTint="80"/>
                                <w:sz w:val="20"/>
                                <w:szCs w:val="20"/>
                                <w:lang w:val="en-US"/>
                              </w:rPr>
                              <w:alias w:val="Date"/>
                              <w:tag w:val=""/>
                              <w:id w:val="-140081755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F84538E" w14:textId="18A5C635" w:rsidR="00092530" w:rsidRPr="00F10BF2" w:rsidRDefault="00092530" w:rsidP="00092530">
                                <w:pPr>
                                  <w:rPr>
                                    <w:rFonts w:ascii="Karla" w:hAnsi="Karla"/>
                                    <w:color w:val="7F7F7F" w:themeColor="text1" w:themeTint="80"/>
                                    <w:sz w:val="20"/>
                                    <w:szCs w:val="20"/>
                                  </w:rPr>
                                </w:pPr>
                                <w:r w:rsidRPr="00092530">
                                  <w:rPr>
                                    <w:rFonts w:ascii="Karla" w:eastAsiaTheme="minorHAnsi" w:hAnsi="Karla" w:cstheme="minorBidi"/>
                                    <w:color w:val="7F7F7F" w:themeColor="text1" w:themeTint="80"/>
                                    <w:sz w:val="20"/>
                                    <w:szCs w:val="20"/>
                                    <w:lang w:val="en-US"/>
                                  </w:rPr>
                                  <w:t>GUT THRIVE PRACTITIONER TRAINING PROGRAM | © 202</w:t>
                                </w:r>
                                <w:r w:rsidR="00F83E5C">
                                  <w:rPr>
                                    <w:rFonts w:ascii="Karla" w:eastAsiaTheme="minorHAnsi" w:hAnsi="Karla" w:cstheme="minorBidi"/>
                                    <w:color w:val="7F7F7F" w:themeColor="text1" w:themeTint="80"/>
                                    <w:sz w:val="20"/>
                                    <w:szCs w:val="20"/>
                                    <w:lang w:val="en-US"/>
                                  </w:rPr>
                                  <w:t>1</w:t>
                                </w:r>
                                <w:r w:rsidRPr="00092530">
                                  <w:rPr>
                                    <w:rFonts w:ascii="Karla" w:eastAsiaTheme="minorHAnsi" w:hAnsi="Karla" w:cstheme="minorBidi"/>
                                    <w:color w:val="7F7F7F" w:themeColor="text1" w:themeTint="80"/>
                                    <w:sz w:val="20"/>
                                    <w:szCs w:val="20"/>
                                    <w:lang w:val="en-US"/>
                                  </w:rPr>
                                  <w:t xml:space="preserve"> THE WHOLE JOURNEY</w:t>
                                </w:r>
                              </w:p>
                            </w:sdtContent>
                          </w:sdt>
                          <w:p w14:paraId="72865981" w14:textId="77777777" w:rsidR="00092530" w:rsidRPr="00F10BF2" w:rsidRDefault="00092530" w:rsidP="00092530">
                            <w:pPr>
                              <w:jc w:val="right"/>
                              <w:rPr>
                                <w:color w:val="7F7F7F" w:themeColor="text1" w:themeTint="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67CD9" id="Group 6" o:spid="_x0000_s1026" style="position:absolute;margin-left:-12pt;margin-top:8.95pt;width:660.1pt;height:18.25pt;z-index:251660288;mso-wrap-distance-left:0;mso-wrap-distance-right:0;mso-position-horizontal-relative:margin;mso-position-vertical-relative:bottom-margin-area;mso-width-relative:margin;mso-height-relative:margin" coordorigin="-483" coordsize="6010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XhAMAAJAKAAAOAAAAZHJzL2Uyb0RvYy54bWzMVltv3CgUfl9p/wPivfFtrlacappuopWi&#10;NmpS9ZnB+KLFwAITO/31ewDbk2RH3SgrVZ0HD3DuH+c79vn7oePogWnTSlHg5CzGiAkqy1bUBf56&#10;f/Vug5GxRJSES8EK/MgMfn/x+2/nvcpZKhvJS6YROBEm71WBG2tVHkWGNqwj5kwqJkBYSd0RC1td&#10;R6UmPXjveJTG8SrqpS6VlpQZA6cfgxBfeP9Vxaj9XFWGWcQLDLlZ/9T+uXfP6OKc5LUmqmnpmAZ5&#10;QxYdaQUEnV19JJagg27/5aprqZZGVvaMyi6SVdVS5muAapL4RTXXWh6Ur6XO+1rNMAG0L3B6s1v6&#10;6eFWo7Ys8AojQTq4Ih8VrRw0vapz0LjW6k7d6vGgDjtX7VDpzv1DHWjwoD7OoLLBIgqHm2yTpWvA&#10;noIszZL1ehlQpw1cjTN7t9hkGSgcbWnzx2i9AlS2m2S0TlertU8smmJHLsU5o15BF5kjUOb/AXXX&#10;EMU8/sbBMAK1noD6At1FRM0ZWgewvNaMlMkNgHYCpmQbL5+VO0G13C4yKDgUm2w26fNaSa60sddM&#10;dsgtCqwhAd915OHGWLgegGVScXGN5G151XLuN7reX3KNHghQIdt9yC5TlzWYPFPjwikL6cyC2J0A&#10;zFM5fmUfOXN6XHxhFbQP3GLqM/HEZXMcQikTNgmihpQshF/G8JuiO6o7C5+Ld+g8VxB/9j06mDSD&#10;k8l3yHLUd6bM8342jn+UWDCeLXxkKexs3LVC6lMOOFQ1Rg76E0gBGofSXpaP0DNahqljFL1q4d5u&#10;iLG3RMOYgSaA0Wk/w6Pisi+wHFcYNVJ/P3Xu9KGpQYpRD2OrwObvA9EMI/6ngHbfJosFuLV+s1iu&#10;U9jop5L9U4k4dJcS2gFaDrLzS6dv+bSstOy+wYTduaggIoJC7AJTq6fNpQ3jFGY0ZbudV4PZpoi9&#10;EXeKOucOVdeX98M3otXYvBa6/pOcKEbyFz0cdJ2lkLuDlVXrG/yI64g30N3NqZ/Ae3iThQF57/j6&#10;QQ5o84L2yA5w7CqGzvA8OT0Angy85dKzEJp2HnhxvM2yeeAl6WLss2nYTgx/5RCYqezYiqDJVhlM&#10;nwDsc5JPzBlnybEAvzpB+Vcw6zSfX2H4s/lc/vWffLbDfhgv9hemNrD0zbTe/0qk9q92+Ozx74Xx&#10;E819Vz3d+yFw/JC8+AcAAP//AwBQSwMEFAAGAAgAAAAhAJc/wb7hAAAACgEAAA8AAABkcnMvZG93&#10;bnJldi54bWxMj0FrwkAUhO+F/oflFXrTTdJoNc1GRNqeRKgWpLdn8kyC2bchuybx33c9tcdhhplv&#10;0tWoG9FTZ2vDCsJpAII4N0XNpYLvw8dkAcI65AIbw6TgRhZW2eNDiklhBv6ifu9K4UvYJqigcq5N&#10;pLR5RRrt1LTE3jubTqPzsitl0eHgy3UjoyCYS401+4UKW9pUlF/2V63gc8Bh/RK+99vLeXP7Ocx2&#10;x21ISj0/jes3EI5G9xeGO75Hh8wzncyVCysaBZMo9l+cN16XIO6BaDmPQJwUzOIYZJbK/xeyXwAA&#10;AP//AwBQSwECLQAUAAYACAAAACEAtoM4kv4AAADhAQAAEwAAAAAAAAAAAAAAAAAAAAAAW0NvbnRl&#10;bnRfVHlwZXNdLnhtbFBLAQItABQABgAIAAAAIQA4/SH/1gAAAJQBAAALAAAAAAAAAAAAAAAAAC8B&#10;AABfcmVscy8ucmVsc1BLAQItABQABgAIAAAAIQBbfIaXhAMAAJAKAAAOAAAAAAAAAAAAAAAAAC4C&#10;AABkcnMvZTJvRG9jLnhtbFBLAQItABQABgAIAAAAIQCXP8G+4QAAAAoBAAAPAAAAAAAAAAAAAAAA&#10;AN4FAABkcnMvZG93bnJldi54bWxQSwUGAAAAAAQABADzAAAA7AYAAAAA&#10;">
              <v:rect id="Rectangle 7"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UNExAAAANoAAAAPAAAAZHJzL2Rvd25yZXYueG1sRI/dasJA&#10;FITvC77DcoTeiNnYUptGV7EFofXO1Ac4ZE+TkOzZkN382KfvCkIvh5n5htnuJ9OIgTpXWVawimIQ&#10;xLnVFRcKLt/HZQLCeWSNjWVScCUH+93sYYuptiOfach8IQKEXYoKSu/bVEqXl2TQRbYlDt6P7Qz6&#10;ILtC6g7HADeNfIrjtTRYcVgosaWPkvI6642COtH18eSvXy/16i17/80X4+K5V+pxPh02IDxN/j98&#10;b39qBa9wuxJugNz9AQAA//8DAFBLAQItABQABgAIAAAAIQDb4fbL7gAAAIUBAAATAAAAAAAAAAAA&#10;AAAAAAAAAABbQ29udGVudF9UeXBlc10ueG1sUEsBAi0AFAAGAAgAAAAhAFr0LFu/AAAAFQEAAAsA&#10;AAAAAAAAAAAAAAAAHwEAAF9yZWxzLy5yZWxzUEsBAi0AFAAGAAgAAAAhADWxQ0TEAAAA2gAAAA8A&#10;AAAAAAAAAAAAAAAABwIAAGRycy9kb3ducmV2LnhtbFBLBQYAAAAAAwADALcAAAD4AgAAAAA=&#10;" fillcolor="#3ab3c2" stroked="f" strokeweight="2pt"/>
              <v:shapetype id="_x0000_t202" coordsize="21600,21600" o:spt="202" path="m,l,21600r21600,l21600,xe">
                <v:stroke joinstyle="miter"/>
                <v:path gradientshapeok="t" o:connecttype="rect"/>
              </v:shapetype>
              <v:shape id="Text Box 8" o:spid="_x0000_s1028" type="#_x0000_t202" style="position:absolute;left:-483;top:5;width:60009;height:22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sdt>
                      <w:sdtPr>
                        <w:rPr>
                          <w:rFonts w:ascii="Karla" w:eastAsiaTheme="minorHAnsi" w:hAnsi="Karla" w:cstheme="minorBidi"/>
                          <w:color w:val="7F7F7F" w:themeColor="text1" w:themeTint="80"/>
                          <w:sz w:val="20"/>
                          <w:szCs w:val="20"/>
                          <w:lang w:val="en-US"/>
                        </w:rPr>
                        <w:alias w:val="Date"/>
                        <w:tag w:val=""/>
                        <w:id w:val="-140081755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F84538E" w14:textId="18A5C635" w:rsidR="00092530" w:rsidRPr="00F10BF2" w:rsidRDefault="00092530" w:rsidP="00092530">
                          <w:pPr>
                            <w:rPr>
                              <w:rFonts w:ascii="Karla" w:hAnsi="Karla"/>
                              <w:color w:val="7F7F7F" w:themeColor="text1" w:themeTint="80"/>
                              <w:sz w:val="20"/>
                              <w:szCs w:val="20"/>
                            </w:rPr>
                          </w:pPr>
                          <w:r w:rsidRPr="00092530">
                            <w:rPr>
                              <w:rFonts w:ascii="Karla" w:eastAsiaTheme="minorHAnsi" w:hAnsi="Karla" w:cstheme="minorBidi"/>
                              <w:color w:val="7F7F7F" w:themeColor="text1" w:themeTint="80"/>
                              <w:sz w:val="20"/>
                              <w:szCs w:val="20"/>
                              <w:lang w:val="en-US"/>
                            </w:rPr>
                            <w:t>GUT THRIVE PRACTITIONER TRAINING PROGRAM | © 202</w:t>
                          </w:r>
                          <w:r w:rsidR="00F83E5C">
                            <w:rPr>
                              <w:rFonts w:ascii="Karla" w:eastAsiaTheme="minorHAnsi" w:hAnsi="Karla" w:cstheme="minorBidi"/>
                              <w:color w:val="7F7F7F" w:themeColor="text1" w:themeTint="80"/>
                              <w:sz w:val="20"/>
                              <w:szCs w:val="20"/>
                              <w:lang w:val="en-US"/>
                            </w:rPr>
                            <w:t>1</w:t>
                          </w:r>
                          <w:r w:rsidRPr="00092530">
                            <w:rPr>
                              <w:rFonts w:ascii="Karla" w:eastAsiaTheme="minorHAnsi" w:hAnsi="Karla" w:cstheme="minorBidi"/>
                              <w:color w:val="7F7F7F" w:themeColor="text1" w:themeTint="80"/>
                              <w:sz w:val="20"/>
                              <w:szCs w:val="20"/>
                              <w:lang w:val="en-US"/>
                            </w:rPr>
                            <w:t xml:space="preserve"> THE WHOLE JOURNEY</w:t>
                          </w:r>
                        </w:p>
                      </w:sdtContent>
                    </w:sdt>
                    <w:p w14:paraId="72865981" w14:textId="77777777" w:rsidR="00092530" w:rsidRPr="00F10BF2" w:rsidRDefault="00092530" w:rsidP="00092530">
                      <w:pPr>
                        <w:jc w:val="right"/>
                        <w:rPr>
                          <w:color w:val="7F7F7F" w:themeColor="text1" w:themeTint="80"/>
                        </w:rPr>
                      </w:pPr>
                    </w:p>
                  </w:txbxContent>
                </v:textbox>
              </v:shape>
              <w10:wrap type="square" anchorx="margin" anchory="margin"/>
            </v:group>
          </w:pict>
        </mc:Fallback>
      </mc:AlternateContent>
    </w:r>
    <w:r w:rsidR="00092530" w:rsidRPr="00CE5C09">
      <w:rPr>
        <w:noProof/>
        <w:color w:val="7F7F7F" w:themeColor="text1" w:themeTint="80"/>
      </w:rPr>
      <mc:AlternateContent>
        <mc:Choice Requires="wps">
          <w:drawing>
            <wp:anchor distT="0" distB="0" distL="0" distR="0" simplePos="0" relativeHeight="251659264" behindDoc="0" locked="0" layoutInCell="1" allowOverlap="1" wp14:anchorId="4B657330" wp14:editId="0E00E024">
              <wp:simplePos x="0" y="0"/>
              <wp:positionH relativeFrom="rightMargin">
                <wp:posOffset>-377825</wp:posOffset>
              </wp:positionH>
              <wp:positionV relativeFrom="bottomMargin">
                <wp:posOffset>118110</wp:posOffset>
              </wp:positionV>
              <wp:extent cx="374650" cy="320040"/>
              <wp:effectExtent l="0" t="0" r="6350" b="10160"/>
              <wp:wrapSquare wrapText="bothSides"/>
              <wp:docPr id="9" name="Rectangle 9"/>
              <wp:cNvGraphicFramePr/>
              <a:graphic xmlns:a="http://schemas.openxmlformats.org/drawingml/2006/main">
                <a:graphicData uri="http://schemas.microsoft.com/office/word/2010/wordprocessingShape">
                  <wps:wsp>
                    <wps:cNvSpPr/>
                    <wps:spPr>
                      <a:xfrm>
                        <a:off x="0" y="0"/>
                        <a:ext cx="374650" cy="320040"/>
                      </a:xfrm>
                      <a:prstGeom prst="rect">
                        <a:avLst/>
                      </a:prstGeom>
                      <a:solidFill>
                        <a:srgbClr val="3AB3C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532AD" w14:textId="77777777" w:rsidR="00092530" w:rsidRPr="003E70BB" w:rsidRDefault="00092530" w:rsidP="00092530">
                          <w:pPr>
                            <w:jc w:val="center"/>
                            <w:rPr>
                              <w:rFonts w:ascii="Karla" w:hAnsi="Karla"/>
                              <w:color w:val="FFFFFF" w:themeColor="background1"/>
                              <w:sz w:val="28"/>
                              <w:szCs w:val="28"/>
                            </w:rPr>
                          </w:pPr>
                          <w:r w:rsidRPr="003E70BB">
                            <w:rPr>
                              <w:rFonts w:ascii="Karla" w:hAnsi="Karla"/>
                              <w:color w:val="FFFFFF" w:themeColor="background1"/>
                              <w:sz w:val="28"/>
                              <w:szCs w:val="28"/>
                            </w:rPr>
                            <w:fldChar w:fldCharType="begin"/>
                          </w:r>
                          <w:r w:rsidRPr="003E70BB">
                            <w:rPr>
                              <w:rFonts w:ascii="Karla" w:hAnsi="Karla"/>
                              <w:color w:val="FFFFFF" w:themeColor="background1"/>
                              <w:sz w:val="28"/>
                              <w:szCs w:val="28"/>
                            </w:rPr>
                            <w:instrText xml:space="preserve"> PAGE   \* MERGEFORMAT </w:instrText>
                          </w:r>
                          <w:r w:rsidRPr="003E70BB">
                            <w:rPr>
                              <w:rFonts w:ascii="Karla" w:hAnsi="Karla"/>
                              <w:color w:val="FFFFFF" w:themeColor="background1"/>
                              <w:sz w:val="28"/>
                              <w:szCs w:val="28"/>
                            </w:rPr>
                            <w:fldChar w:fldCharType="separate"/>
                          </w:r>
                          <w:r>
                            <w:rPr>
                              <w:rFonts w:ascii="Karla" w:hAnsi="Karla"/>
                              <w:noProof/>
                              <w:color w:val="FFFFFF" w:themeColor="background1"/>
                              <w:sz w:val="28"/>
                              <w:szCs w:val="28"/>
                            </w:rPr>
                            <w:t>2</w:t>
                          </w:r>
                          <w:r w:rsidRPr="003E70BB">
                            <w:rPr>
                              <w:rFonts w:ascii="Karla" w:hAnsi="Karla"/>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7330" id="Rectangle 9" o:spid="_x0000_s1029" style="position:absolute;margin-left:-29.75pt;margin-top:9.3pt;width:29.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UPqAIAAJ4FAAAOAAAAZHJzL2Uyb0RvYy54bWysVNtu2zAMfR+wfxD0vtq59BbUKbIUHQYU&#10;bdF26LMiS7EBWdQkJXb29aMk272sexmWB0UyDw/JI4oXl12jyF5YV4Mu6OQop0RoDmWttwX98XT9&#10;5YwS55kumQItCnoQjl4uP3+6aM1CTKECVQpLkES7RWsKWnlvFlnmeCUa5o7ACI1GCbZhHo92m5WW&#10;tcjeqGya5ydZC7Y0FrhwDr9eJSNdRn4pBfd3UjrhiSoo5ubjauO6CWu2vGCLrWWmqnmfBvuHLBpW&#10;aww6Ul0xz8jO1n9QNTW34ED6Iw5NBlLWXMQasJpJ/q6ax4oZEWtBcZwZZXL/j5bf7u8tqcuCnlOi&#10;WYNX9ICiMb1VgpwHeVrjFoh6NPe2Pznchlo7aZvwj1WQLkp6GCUVnSccP85O5yfHKDxH0wwvbB4l&#10;z16cjXX+m4CGhE1BLQaPQrL9jfMYEKEDJMRyoOryulYqHux2s1aW7Bne7mz1dbaehozR5Q1MadKi&#10;/WyS55FaQyBIQKURH0pMRcWdPygR6JV+EBK1wTKm0TF2pRgjMs6F9pNkqlgpUiLHOf6GPEIfB4+Y&#10;VSQMzBLjj9w9wYBMJAN3yrLHB1cRm3p0ThX9JbHkPHrEyKD96NzUGuxHlSmsqo+c8INISZqgku82&#10;XeybiAxfNlAesJcspEfmDL+u8U5vmPP3zOKrwjbASeHvcJEK8Eqg31FSgf310feAx2ZHKyUtvtKC&#10;up87ZgUl6rvGZ3A+mWNHER8P8+PTKR7sa8vmtUXvmjVgq0xwJhketwHv1bCVFppnHCirEBVNTHOM&#10;XdDNsF37NDtwIHGxWkUQPmTD/I1+NDxQB5VDxz51z8yavq09vodbGN4zW7zr7oQNnhpWOw+yjq3/&#10;omqvPw6B2Ej9wApT5vU5ol7G6vI3AAAA//8DAFBLAwQUAAYACAAAACEAL6pSFNsAAAAHAQAADwAA&#10;AGRycy9kb3ducmV2LnhtbEyOQUvDQBCF74L/YRnBW7qp0NDGbEoVeshFtBa8TrPTJJidDdltE/31&#10;jic9Pt7He1+xnV2vrjSGzrOB5SIFRVx723Fj4Pi+T9agQkS22HsmA18UYFve3hSYWz/xG10PsVEy&#10;wiFHA22MQ651qFtyGBZ+IJbu7EeHUeLYaDviJOOu1w9pmmmHHctDiwM9t1R/Hi7OwK77ji8j+uNT&#10;hVVVfSwnd96/GnN/N+8eQUWa4x8Mv/qiDqU4nfyFbVC9gWS1WQkqxToDJUAi8WQg26Sgy0L/9y9/&#10;AAAA//8DAFBLAQItABQABgAIAAAAIQC2gziS/gAAAOEBAAATAAAAAAAAAAAAAAAAAAAAAABbQ29u&#10;dGVudF9UeXBlc10ueG1sUEsBAi0AFAAGAAgAAAAhADj9If/WAAAAlAEAAAsAAAAAAAAAAAAAAAAA&#10;LwEAAF9yZWxzLy5yZWxzUEsBAi0AFAAGAAgAAAAhAFDa1Q+oAgAAngUAAA4AAAAAAAAAAAAAAAAA&#10;LgIAAGRycy9lMm9Eb2MueG1sUEsBAi0AFAAGAAgAAAAhAC+qUhTbAAAABwEAAA8AAAAAAAAAAAAA&#10;AAAAAgUAAGRycy9kb3ducmV2LnhtbFBLBQYAAAAABAAEAPMAAAAKBgAAAAA=&#10;" fillcolor="#3ab3c2" stroked="f" strokeweight="3pt">
              <v:textbox>
                <w:txbxContent>
                  <w:p w14:paraId="45C532AD" w14:textId="77777777" w:rsidR="00092530" w:rsidRPr="003E70BB" w:rsidRDefault="00092530" w:rsidP="00092530">
                    <w:pPr>
                      <w:jc w:val="center"/>
                      <w:rPr>
                        <w:rFonts w:ascii="Karla" w:hAnsi="Karla"/>
                        <w:color w:val="FFFFFF" w:themeColor="background1"/>
                        <w:sz w:val="28"/>
                        <w:szCs w:val="28"/>
                      </w:rPr>
                    </w:pPr>
                    <w:r w:rsidRPr="003E70BB">
                      <w:rPr>
                        <w:rFonts w:ascii="Karla" w:hAnsi="Karla"/>
                        <w:color w:val="FFFFFF" w:themeColor="background1"/>
                        <w:sz w:val="28"/>
                        <w:szCs w:val="28"/>
                      </w:rPr>
                      <w:fldChar w:fldCharType="begin"/>
                    </w:r>
                    <w:r w:rsidRPr="003E70BB">
                      <w:rPr>
                        <w:rFonts w:ascii="Karla" w:hAnsi="Karla"/>
                        <w:color w:val="FFFFFF" w:themeColor="background1"/>
                        <w:sz w:val="28"/>
                        <w:szCs w:val="28"/>
                      </w:rPr>
                      <w:instrText xml:space="preserve"> PAGE   \* MERGEFORMAT </w:instrText>
                    </w:r>
                    <w:r w:rsidRPr="003E70BB">
                      <w:rPr>
                        <w:rFonts w:ascii="Karla" w:hAnsi="Karla"/>
                        <w:color w:val="FFFFFF" w:themeColor="background1"/>
                        <w:sz w:val="28"/>
                        <w:szCs w:val="28"/>
                      </w:rPr>
                      <w:fldChar w:fldCharType="separate"/>
                    </w:r>
                    <w:r>
                      <w:rPr>
                        <w:rFonts w:ascii="Karla" w:hAnsi="Karla"/>
                        <w:noProof/>
                        <w:color w:val="FFFFFF" w:themeColor="background1"/>
                        <w:sz w:val="28"/>
                        <w:szCs w:val="28"/>
                      </w:rPr>
                      <w:t>2</w:t>
                    </w:r>
                    <w:r w:rsidRPr="003E70BB">
                      <w:rPr>
                        <w:rFonts w:ascii="Karla" w:hAnsi="Karla"/>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7A2B" w14:textId="77777777" w:rsidR="00F83E5C" w:rsidRDefault="00F8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208D" w14:textId="77777777" w:rsidR="00C67300" w:rsidRDefault="00C67300" w:rsidP="00A41A25">
      <w:pPr>
        <w:spacing w:line="240" w:lineRule="auto"/>
      </w:pPr>
      <w:r>
        <w:separator/>
      </w:r>
    </w:p>
  </w:footnote>
  <w:footnote w:type="continuationSeparator" w:id="0">
    <w:p w14:paraId="0F899C37" w14:textId="77777777" w:rsidR="00C67300" w:rsidRDefault="00C67300" w:rsidP="00A41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FEEF" w14:textId="77777777" w:rsidR="00F83E5C" w:rsidRDefault="00F83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7C03" w14:textId="3E55A689" w:rsidR="00A41A25" w:rsidRDefault="00A41A25" w:rsidP="00A41A25">
    <w:pPr>
      <w:pStyle w:val="Header"/>
      <w:jc w:val="center"/>
    </w:pPr>
    <w:r>
      <w:rPr>
        <w:noProof/>
      </w:rPr>
      <w:drawing>
        <wp:inline distT="0" distB="0" distL="0" distR="0" wp14:anchorId="705F8EB5" wp14:editId="4053D4D8">
          <wp:extent cx="3028295" cy="119126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6940" cy="1206462"/>
                  </a:xfrm>
                  <a:prstGeom prst="rect">
                    <a:avLst/>
                  </a:prstGeom>
                </pic:spPr>
              </pic:pic>
            </a:graphicData>
          </a:graphic>
        </wp:inline>
      </w:drawing>
    </w:r>
  </w:p>
  <w:p w14:paraId="428FBD9C" w14:textId="77777777" w:rsidR="00A41A25" w:rsidRDefault="00A41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4A33" w14:textId="77777777" w:rsidR="00F83E5C" w:rsidRDefault="00F83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53A"/>
    <w:multiLevelType w:val="multilevel"/>
    <w:tmpl w:val="32EA8DE2"/>
    <w:lvl w:ilvl="0">
      <w:start w:val="1"/>
      <w:numFmt w:val="bullet"/>
      <w:lvlText w:val="●"/>
      <w:lvlJc w:val="left"/>
      <w:pPr>
        <w:ind w:left="720" w:hanging="360"/>
      </w:pPr>
      <w:rPr>
        <w:rFonts w:ascii="Karla" w:eastAsia="Karla" w:hAnsi="Karla" w:cs="Karla"/>
        <w:color w:val="F89B5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5D7A32"/>
    <w:multiLevelType w:val="multilevel"/>
    <w:tmpl w:val="40545F02"/>
    <w:lvl w:ilvl="0">
      <w:start w:val="1"/>
      <w:numFmt w:val="bullet"/>
      <w:lvlText w:val="●"/>
      <w:lvlJc w:val="left"/>
      <w:pPr>
        <w:ind w:left="720" w:hanging="360"/>
      </w:pPr>
      <w:rPr>
        <w:rFonts w:ascii="Karla" w:eastAsia="Karla" w:hAnsi="Karla" w:cs="Karla"/>
        <w:color w:val="F89B5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A2"/>
    <w:rsid w:val="0004662D"/>
    <w:rsid w:val="00092530"/>
    <w:rsid w:val="003315DB"/>
    <w:rsid w:val="003945A2"/>
    <w:rsid w:val="00397F0F"/>
    <w:rsid w:val="003A1257"/>
    <w:rsid w:val="004216D0"/>
    <w:rsid w:val="00710F64"/>
    <w:rsid w:val="009962B2"/>
    <w:rsid w:val="00A41A25"/>
    <w:rsid w:val="00C67300"/>
    <w:rsid w:val="00CF3F04"/>
    <w:rsid w:val="00D57F74"/>
    <w:rsid w:val="00F8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0D6B"/>
  <w15:docId w15:val="{A3A58377-F51E-4F6D-982E-41B6FE2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4662D"/>
    <w:rPr>
      <w:color w:val="0000FF" w:themeColor="hyperlink"/>
      <w:u w:val="single"/>
    </w:rPr>
  </w:style>
  <w:style w:type="character" w:styleId="UnresolvedMention">
    <w:name w:val="Unresolved Mention"/>
    <w:basedOn w:val="DefaultParagraphFont"/>
    <w:uiPriority w:val="99"/>
    <w:semiHidden/>
    <w:unhideWhenUsed/>
    <w:rsid w:val="0004662D"/>
    <w:rPr>
      <w:color w:val="605E5C"/>
      <w:shd w:val="clear" w:color="auto" w:fill="E1DFDD"/>
    </w:rPr>
  </w:style>
  <w:style w:type="paragraph" w:styleId="Header">
    <w:name w:val="header"/>
    <w:basedOn w:val="Normal"/>
    <w:link w:val="HeaderChar"/>
    <w:uiPriority w:val="99"/>
    <w:unhideWhenUsed/>
    <w:rsid w:val="00A41A25"/>
    <w:pPr>
      <w:tabs>
        <w:tab w:val="center" w:pos="4680"/>
        <w:tab w:val="right" w:pos="9360"/>
      </w:tabs>
      <w:spacing w:line="240" w:lineRule="auto"/>
    </w:pPr>
  </w:style>
  <w:style w:type="character" w:customStyle="1" w:styleId="HeaderChar">
    <w:name w:val="Header Char"/>
    <w:basedOn w:val="DefaultParagraphFont"/>
    <w:link w:val="Header"/>
    <w:uiPriority w:val="99"/>
    <w:rsid w:val="00A41A25"/>
  </w:style>
  <w:style w:type="paragraph" w:styleId="Footer">
    <w:name w:val="footer"/>
    <w:basedOn w:val="Normal"/>
    <w:link w:val="FooterChar"/>
    <w:uiPriority w:val="99"/>
    <w:unhideWhenUsed/>
    <w:rsid w:val="00A41A25"/>
    <w:pPr>
      <w:tabs>
        <w:tab w:val="center" w:pos="4680"/>
        <w:tab w:val="right" w:pos="9360"/>
      </w:tabs>
      <w:spacing w:line="240" w:lineRule="auto"/>
    </w:pPr>
  </w:style>
  <w:style w:type="character" w:customStyle="1" w:styleId="FooterChar">
    <w:name w:val="Footer Char"/>
    <w:basedOn w:val="DefaultParagraphFont"/>
    <w:link w:val="Footer"/>
    <w:uiPriority w:val="99"/>
    <w:rsid w:val="00A41A25"/>
  </w:style>
  <w:style w:type="character" w:styleId="FollowedHyperlink">
    <w:name w:val="FollowedHyperlink"/>
    <w:basedOn w:val="DefaultParagraphFont"/>
    <w:uiPriority w:val="99"/>
    <w:semiHidden/>
    <w:unhideWhenUsed/>
    <w:rsid w:val="00092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lendl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l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GUT THRIVE PRACTITIONER TRAINING PROGRAM | © 2021 THE WHOLE JOURNEY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Jo Berg</dc:creator>
  <cp:lastModifiedBy>Lori Jo Berg</cp:lastModifiedBy>
  <cp:revision>12</cp:revision>
  <dcterms:created xsi:type="dcterms:W3CDTF">2021-03-01T23:44:00Z</dcterms:created>
  <dcterms:modified xsi:type="dcterms:W3CDTF">2021-03-26T01:58:00Z</dcterms:modified>
</cp:coreProperties>
</file>